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4B742" w14:textId="77777777" w:rsidR="00AB1C51" w:rsidRPr="00AB1C51" w:rsidRDefault="006967B9" w:rsidP="00AB1C51">
      <w:pPr>
        <w:tabs>
          <w:tab w:val="left" w:pos="8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 xml:space="preserve">Wiring Installation Qualification </w:t>
      </w:r>
      <w:r w:rsidR="00AB1C51" w:rsidRPr="00AB1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>Form –Template for B-BC controllers (ETHERNET Interface only)</w:t>
      </w:r>
    </w:p>
    <w:p w14:paraId="17672423" w14:textId="77777777" w:rsidR="00817FA4" w:rsidRDefault="00817FA4" w:rsidP="00817F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IMPORTANT NOTE: </w:t>
      </w:r>
    </w:p>
    <w:p w14:paraId="6AE21F4A" w14:textId="77777777" w:rsidR="00817FA4" w:rsidRDefault="00817FA4" w:rsidP="00817F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FA4">
        <w:rPr>
          <w:rFonts w:ascii="Times New Roman" w:hAnsi="Times New Roman" w:cs="Times New Roman"/>
          <w:bCs/>
          <w:sz w:val="24"/>
          <w:szCs w:val="24"/>
        </w:rPr>
        <w:t>The content of all the screenshots must be easily read. Failure to provide properly captured and easy to read screenshot will result in a delay of the approval process.</w:t>
      </w:r>
    </w:p>
    <w:p w14:paraId="7FD74C25" w14:textId="77777777" w:rsidR="00E03646" w:rsidRPr="00AB17A4" w:rsidRDefault="00E03646" w:rsidP="00E036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21825" w:type="dxa"/>
        <w:tblLook w:val="04A0" w:firstRow="1" w:lastRow="0" w:firstColumn="1" w:lastColumn="0" w:noHBand="0" w:noVBand="1"/>
      </w:tblPr>
      <w:tblGrid>
        <w:gridCol w:w="1291"/>
        <w:gridCol w:w="1406"/>
        <w:gridCol w:w="4233"/>
        <w:gridCol w:w="4305"/>
        <w:gridCol w:w="3962"/>
        <w:gridCol w:w="4045"/>
        <w:gridCol w:w="2583"/>
      </w:tblGrid>
      <w:tr w:rsidR="00E03646" w:rsidRPr="00AB17A4" w14:paraId="751EE957" w14:textId="77777777" w:rsidTr="00933694">
        <w:tc>
          <w:tcPr>
            <w:tcW w:w="1271" w:type="dxa"/>
            <w:tcBorders>
              <w:bottom w:val="single" w:sz="4" w:space="0" w:color="auto"/>
            </w:tcBorders>
          </w:tcPr>
          <w:p w14:paraId="019127CC" w14:textId="77777777" w:rsidR="00E03646" w:rsidRPr="00AB17A4" w:rsidRDefault="00E03646" w:rsidP="00933694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Device Name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38B0766E" w14:textId="77777777" w:rsidR="00E03646" w:rsidRPr="00AB17A4" w:rsidRDefault="00E03646" w:rsidP="009336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Fluke Report  Cable ID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64BC3213" w14:textId="77777777" w:rsidR="00E03646" w:rsidRPr="00AB17A4" w:rsidRDefault="00E03646" w:rsidP="009336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Digital Picture(s) of the device with the wall module</w:t>
            </w:r>
          </w:p>
          <w:p w14:paraId="22D9FF96" w14:textId="77777777" w:rsidR="00E03646" w:rsidRPr="00AB17A4" w:rsidRDefault="00E03646" w:rsidP="0093369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Label: 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02EDA90" w14:textId="77777777" w:rsidR="00E03646" w:rsidRPr="00AB17A4" w:rsidRDefault="00E03646" w:rsidP="00933694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Digital Picture(s) of the device cable label</w:t>
            </w:r>
          </w:p>
          <w:p w14:paraId="40837B36" w14:textId="77777777" w:rsidR="00E03646" w:rsidRPr="00AB17A4" w:rsidRDefault="00E03646" w:rsidP="00933694">
            <w:pPr>
              <w:jc w:val="both"/>
              <w:rPr>
                <w:b/>
              </w:rPr>
            </w:pPr>
          </w:p>
          <w:p w14:paraId="0F1AA99A" w14:textId="77777777" w:rsidR="00E03646" w:rsidRPr="00AB17A4" w:rsidRDefault="00E03646" w:rsidP="00933694">
            <w:pPr>
              <w:jc w:val="both"/>
              <w:rPr>
                <w:b/>
              </w:rPr>
            </w:pPr>
            <w:r w:rsidRPr="00AB17A4">
              <w:rPr>
                <w:b/>
                <w:bCs/>
                <w:sz w:val="22"/>
                <w:szCs w:val="22"/>
              </w:rPr>
              <w:t>Label: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0CE92A67" w14:textId="77777777" w:rsidR="00E03646" w:rsidRPr="00AB17A4" w:rsidRDefault="00E03646" w:rsidP="009336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Digital Picture(s) of the patch panel module</w:t>
            </w:r>
          </w:p>
          <w:p w14:paraId="680C6065" w14:textId="77777777" w:rsidR="00E03646" w:rsidRPr="00AB17A4" w:rsidRDefault="00E03646" w:rsidP="00933694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Label: </w:t>
            </w:r>
          </w:p>
          <w:p w14:paraId="3DDAFEA0" w14:textId="77777777" w:rsidR="00E03646" w:rsidRPr="00AB17A4" w:rsidRDefault="00E03646" w:rsidP="00933694">
            <w:pPr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14:paraId="1567043D" w14:textId="77777777" w:rsidR="00E03646" w:rsidRPr="00AB17A4" w:rsidRDefault="00E03646" w:rsidP="00933694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Digital Picture(s) of the patch panel cable label</w:t>
            </w:r>
          </w:p>
          <w:p w14:paraId="2C1A4FE9" w14:textId="77777777" w:rsidR="00E03646" w:rsidRPr="00AB17A4" w:rsidRDefault="00E03646" w:rsidP="00933694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Label: </w:t>
            </w:r>
          </w:p>
          <w:p w14:paraId="08785685" w14:textId="77777777" w:rsidR="00E03646" w:rsidRPr="00AB17A4" w:rsidRDefault="00E03646" w:rsidP="00933694">
            <w:pPr>
              <w:jc w:val="both"/>
              <w:rPr>
                <w:b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B9BDAA0" w14:textId="77777777" w:rsidR="00E03646" w:rsidRPr="00AB17A4" w:rsidRDefault="00E03646" w:rsidP="00933694">
            <w:pPr>
              <w:jc w:val="both"/>
              <w:rPr>
                <w:b/>
              </w:rPr>
            </w:pPr>
            <w:r w:rsidRPr="00AB17A4">
              <w:rPr>
                <w:b/>
              </w:rPr>
              <w:t>Date / Initials</w:t>
            </w:r>
          </w:p>
        </w:tc>
      </w:tr>
      <w:tr w:rsidR="00E03646" w:rsidRPr="00AB17A4" w14:paraId="034A5FC6" w14:textId="77777777" w:rsidTr="00933694">
        <w:trPr>
          <w:trHeight w:val="868"/>
        </w:trPr>
        <w:tc>
          <w:tcPr>
            <w:tcW w:w="1271" w:type="dxa"/>
            <w:shd w:val="clear" w:color="auto" w:fill="BFBFBF" w:themeFill="background1" w:themeFillShade="BF"/>
          </w:tcPr>
          <w:p w14:paraId="3DEA97CE" w14:textId="77777777" w:rsidR="00E03646" w:rsidRPr="00AB17A4" w:rsidRDefault="00E03646" w:rsidP="00933694">
            <w:pPr>
              <w:jc w:val="both"/>
            </w:pPr>
            <w:r w:rsidRPr="00AB17A4">
              <w:t>EXAMPLE: 070_DDC03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6BCE9492" w14:textId="77777777" w:rsidR="00E03646" w:rsidRPr="00AB17A4" w:rsidRDefault="00E03646" w:rsidP="00933694">
            <w:pPr>
              <w:jc w:val="both"/>
            </w:pPr>
            <w:r w:rsidRPr="00AB17A4">
              <w:t>070_DDC03</w:t>
            </w:r>
          </w:p>
        </w:tc>
        <w:tc>
          <w:tcPr>
            <w:tcW w:w="4235" w:type="dxa"/>
            <w:shd w:val="clear" w:color="auto" w:fill="BFBFBF" w:themeFill="background1" w:themeFillShade="BF"/>
          </w:tcPr>
          <w:p w14:paraId="6F26A3F7" w14:textId="77777777" w:rsidR="00E03646" w:rsidRPr="00AB17A4" w:rsidRDefault="00E03646" w:rsidP="00933694">
            <w:pPr>
              <w:jc w:val="both"/>
              <w:rPr>
                <w:noProof/>
                <w:color w:val="1F497D"/>
              </w:rPr>
            </w:pPr>
          </w:p>
          <w:p w14:paraId="386D2F8B" w14:textId="77777777" w:rsidR="00E03646" w:rsidRPr="00AB17A4" w:rsidRDefault="00E03646" w:rsidP="00933694">
            <w:pPr>
              <w:jc w:val="both"/>
            </w:pPr>
            <w:r w:rsidRPr="00AB17A4">
              <w:rPr>
                <w:noProof/>
                <w:color w:val="1F497D"/>
              </w:rPr>
              <w:drawing>
                <wp:inline distT="0" distB="0" distL="0" distR="0" wp14:anchorId="21233AE4" wp14:editId="5F96F6BF">
                  <wp:extent cx="2355011" cy="2355011"/>
                  <wp:effectExtent l="0" t="0" r="7620" b="7620"/>
                  <wp:docPr id="6" name="Picture 6" descr="cid:image002.jpg@01D27D4E.377BFF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2.jpg@01D27D4E.377BFF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362" cy="237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5C83A" w14:textId="77777777" w:rsidR="00E03646" w:rsidRPr="00AB17A4" w:rsidRDefault="00E03646" w:rsidP="00933694">
            <w:pPr>
              <w:jc w:val="both"/>
            </w:pPr>
          </w:p>
          <w:p w14:paraId="719F4603" w14:textId="77777777" w:rsidR="00E03646" w:rsidRPr="00AB17A4" w:rsidRDefault="00E03646" w:rsidP="00933694">
            <w:pPr>
              <w:jc w:val="both"/>
            </w:pPr>
            <w:r w:rsidRPr="00AB17A4">
              <w:t>Label: TO: Basement IT Room 44</w:t>
            </w:r>
          </w:p>
        </w:tc>
        <w:tc>
          <w:tcPr>
            <w:tcW w:w="4305" w:type="dxa"/>
            <w:shd w:val="clear" w:color="auto" w:fill="BFBFBF" w:themeFill="background1" w:themeFillShade="BF"/>
          </w:tcPr>
          <w:p w14:paraId="064DE558" w14:textId="77777777" w:rsidR="00E03646" w:rsidRPr="00AB17A4" w:rsidRDefault="00E03646" w:rsidP="00933694">
            <w:pPr>
              <w:jc w:val="both"/>
              <w:rPr>
                <w:noProof/>
                <w:color w:val="1F497D"/>
              </w:rPr>
            </w:pPr>
          </w:p>
          <w:p w14:paraId="75640502" w14:textId="77777777" w:rsidR="00E03646" w:rsidRPr="00AB17A4" w:rsidRDefault="00E03646" w:rsidP="00933694">
            <w:pPr>
              <w:jc w:val="both"/>
            </w:pPr>
            <w:r w:rsidRPr="00AB17A4">
              <w:rPr>
                <w:noProof/>
                <w:color w:val="1F497D"/>
              </w:rPr>
              <w:drawing>
                <wp:inline distT="0" distB="0" distL="0" distR="0" wp14:anchorId="3D84E6E3" wp14:editId="2E9A62B7">
                  <wp:extent cx="2596515" cy="1466215"/>
                  <wp:effectExtent l="0" t="0" r="0" b="635"/>
                  <wp:docPr id="14" name="Picture 14" descr="cid:image003.jpg@01D27D4E.377BFF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jpg@01D27D4E.377BFF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05BB" w14:textId="77777777" w:rsidR="00E03646" w:rsidRPr="00AB17A4" w:rsidRDefault="00E03646" w:rsidP="00933694">
            <w:pPr>
              <w:jc w:val="both"/>
            </w:pPr>
          </w:p>
          <w:p w14:paraId="22E58EE8" w14:textId="77777777" w:rsidR="00E03646" w:rsidRPr="00AB17A4" w:rsidRDefault="00E03646" w:rsidP="00933694">
            <w:pPr>
              <w:jc w:val="both"/>
            </w:pPr>
            <w:r w:rsidRPr="00AB17A4">
              <w:t>Label: TO: Basement IT Room 44</w:t>
            </w:r>
          </w:p>
        </w:tc>
        <w:tc>
          <w:tcPr>
            <w:tcW w:w="3963" w:type="dxa"/>
            <w:shd w:val="clear" w:color="auto" w:fill="BFBFBF" w:themeFill="background1" w:themeFillShade="BF"/>
          </w:tcPr>
          <w:p w14:paraId="5BA8280E" w14:textId="77777777" w:rsidR="00E03646" w:rsidRPr="00AB17A4" w:rsidRDefault="00E03646" w:rsidP="00933694">
            <w:pPr>
              <w:jc w:val="both"/>
              <w:rPr>
                <w:noProof/>
                <w:color w:val="1F497D"/>
              </w:rPr>
            </w:pPr>
          </w:p>
          <w:p w14:paraId="5D158FC1" w14:textId="77777777" w:rsidR="00E03646" w:rsidRPr="00AB17A4" w:rsidRDefault="00E03646" w:rsidP="00933694">
            <w:pPr>
              <w:jc w:val="both"/>
            </w:pPr>
            <w:r w:rsidRPr="00AB17A4">
              <w:rPr>
                <w:noProof/>
                <w:color w:val="1F497D"/>
              </w:rPr>
              <w:drawing>
                <wp:inline distT="0" distB="0" distL="0" distR="0" wp14:anchorId="73C9CE8F" wp14:editId="20063A1D">
                  <wp:extent cx="2311879" cy="1457028"/>
                  <wp:effectExtent l="0" t="0" r="0" b="0"/>
                  <wp:docPr id="15" name="Picture 15" descr="cid:image004.jpg@01D27D4E.377BFF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4.jpg@01D27D4E.377BFF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418" cy="147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8C3D2" w14:textId="77777777" w:rsidR="00E03646" w:rsidRPr="00AB17A4" w:rsidRDefault="00E03646" w:rsidP="00933694">
            <w:pPr>
              <w:jc w:val="both"/>
            </w:pPr>
          </w:p>
          <w:p w14:paraId="5FBD078F" w14:textId="77777777" w:rsidR="00E03646" w:rsidRPr="00AB17A4" w:rsidRDefault="00E03646" w:rsidP="00933694">
            <w:pPr>
              <w:jc w:val="both"/>
            </w:pPr>
            <w:r w:rsidRPr="00AB17A4">
              <w:t>Label: SIEMENS BAS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14:paraId="71D7E298" w14:textId="77777777" w:rsidR="00E03646" w:rsidRPr="00AB17A4" w:rsidRDefault="00E03646" w:rsidP="00933694">
            <w:pPr>
              <w:jc w:val="both"/>
              <w:rPr>
                <w:noProof/>
                <w:color w:val="1F497D"/>
              </w:rPr>
            </w:pPr>
          </w:p>
          <w:p w14:paraId="021CE5C5" w14:textId="77777777" w:rsidR="00E03646" w:rsidRPr="00AB17A4" w:rsidRDefault="00E03646" w:rsidP="00933694">
            <w:pPr>
              <w:jc w:val="both"/>
            </w:pPr>
            <w:r w:rsidRPr="00AB17A4">
              <w:rPr>
                <w:noProof/>
                <w:color w:val="1F497D"/>
              </w:rPr>
              <w:drawing>
                <wp:inline distT="0" distB="0" distL="0" distR="0" wp14:anchorId="29F02F3F" wp14:editId="7E514D03">
                  <wp:extent cx="1759693" cy="1471974"/>
                  <wp:effectExtent l="0" t="0" r="0" b="0"/>
                  <wp:docPr id="16" name="Picture 16" descr="cid:image005.jpg@01D27D4E.377BFF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5.jpg@01D27D4E.377BFF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51" cy="148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7767B" w14:textId="77777777" w:rsidR="00E03646" w:rsidRPr="00AB17A4" w:rsidRDefault="00E03646" w:rsidP="00933694">
            <w:pPr>
              <w:jc w:val="both"/>
            </w:pPr>
          </w:p>
          <w:p w14:paraId="18792434" w14:textId="77777777" w:rsidR="00E03646" w:rsidRPr="00AB17A4" w:rsidRDefault="00E03646" w:rsidP="00933694">
            <w:pPr>
              <w:jc w:val="both"/>
            </w:pPr>
            <w:r w:rsidRPr="00AB17A4">
              <w:t>Label: TO: Mech Rm20, Basement, HTG/CLG 111DDC02</w:t>
            </w:r>
          </w:p>
        </w:tc>
        <w:tc>
          <w:tcPr>
            <w:tcW w:w="2593" w:type="dxa"/>
            <w:shd w:val="clear" w:color="auto" w:fill="BFBFBF" w:themeFill="background1" w:themeFillShade="BF"/>
          </w:tcPr>
          <w:p w14:paraId="7A6EAF5C" w14:textId="77777777" w:rsidR="00E03646" w:rsidRPr="00AB17A4" w:rsidRDefault="00E03646" w:rsidP="00933694">
            <w:pPr>
              <w:jc w:val="both"/>
            </w:pPr>
            <w:r w:rsidRPr="00AB17A4">
              <w:t>01-MAR-2017, JS</w:t>
            </w:r>
          </w:p>
        </w:tc>
      </w:tr>
      <w:tr w:rsidR="00E03646" w:rsidRPr="00AB17A4" w14:paraId="6E85A1E8" w14:textId="77777777" w:rsidTr="00933694">
        <w:trPr>
          <w:trHeight w:val="717"/>
        </w:trPr>
        <w:tc>
          <w:tcPr>
            <w:tcW w:w="1271" w:type="dxa"/>
            <w:tcBorders>
              <w:bottom w:val="single" w:sz="4" w:space="0" w:color="auto"/>
            </w:tcBorders>
          </w:tcPr>
          <w:p w14:paraId="5748F270" w14:textId="77777777" w:rsidR="00E03646" w:rsidRPr="00AB17A4" w:rsidRDefault="00E03646" w:rsidP="00933694">
            <w:pPr>
              <w:jc w:val="both"/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489A5C8" w14:textId="77777777" w:rsidR="00E03646" w:rsidRPr="00AB17A4" w:rsidRDefault="00E03646" w:rsidP="00933694">
            <w:pPr>
              <w:jc w:val="both"/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4FA9B422" w14:textId="77777777" w:rsidR="00E03646" w:rsidRPr="00AB17A4" w:rsidRDefault="00E03646" w:rsidP="00933694">
            <w:pPr>
              <w:jc w:val="both"/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3C706B52" w14:textId="77777777" w:rsidR="00E03646" w:rsidRPr="00AB17A4" w:rsidRDefault="00E03646" w:rsidP="00933694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3FD20301" w14:textId="77777777" w:rsidR="00E03646" w:rsidRPr="00AB17A4" w:rsidRDefault="00E03646" w:rsidP="00933694">
            <w:pPr>
              <w:jc w:val="both"/>
            </w:pP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14:paraId="76CA0B83" w14:textId="77777777" w:rsidR="00E03646" w:rsidRPr="00AB17A4" w:rsidRDefault="00E03646" w:rsidP="00933694">
            <w:pPr>
              <w:jc w:val="both"/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0288BBD" w14:textId="77777777" w:rsidR="00E03646" w:rsidRPr="00AB17A4" w:rsidRDefault="00E03646" w:rsidP="00933694">
            <w:pPr>
              <w:jc w:val="both"/>
            </w:pPr>
          </w:p>
        </w:tc>
      </w:tr>
    </w:tbl>
    <w:p w14:paraId="17A12FBA" w14:textId="77777777" w:rsidR="00E03646" w:rsidRDefault="00E03646" w:rsidP="00E036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0C285" w14:textId="77777777" w:rsidR="00E03646" w:rsidRDefault="00E03646" w:rsidP="00817F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3646" w:rsidSect="00E03646">
      <w:headerReference w:type="default" r:id="rId15"/>
      <w:pgSz w:w="24480" w:h="15840" w:orient="landscape" w:code="17"/>
      <w:pgMar w:top="1440" w:right="1440" w:bottom="1440" w:left="1440" w:header="720" w:footer="3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CEF0D" w14:textId="77777777" w:rsidR="00377EBE" w:rsidRDefault="00377EBE" w:rsidP="00AB1C51">
      <w:pPr>
        <w:spacing w:after="0" w:line="240" w:lineRule="auto"/>
      </w:pPr>
      <w:r>
        <w:separator/>
      </w:r>
    </w:p>
  </w:endnote>
  <w:endnote w:type="continuationSeparator" w:id="0">
    <w:p w14:paraId="703C93C6" w14:textId="77777777" w:rsidR="00377EBE" w:rsidRDefault="00377EBE" w:rsidP="00AB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1EE13" w14:textId="77777777" w:rsidR="00377EBE" w:rsidRDefault="00377EBE" w:rsidP="00AB1C51">
      <w:pPr>
        <w:spacing w:after="0" w:line="240" w:lineRule="auto"/>
      </w:pPr>
      <w:r>
        <w:separator/>
      </w:r>
    </w:p>
  </w:footnote>
  <w:footnote w:type="continuationSeparator" w:id="0">
    <w:p w14:paraId="1BC7299B" w14:textId="77777777" w:rsidR="00377EBE" w:rsidRDefault="00377EBE" w:rsidP="00AB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9"/>
      <w:gridCol w:w="6187"/>
    </w:tblGrid>
    <w:tr w:rsidR="00AB1C51" w14:paraId="3699841D" w14:textId="77777777" w:rsidTr="00933694">
      <w:tc>
        <w:tcPr>
          <w:tcW w:w="3659" w:type="dxa"/>
        </w:tcPr>
        <w:p w14:paraId="7D36EEC5" w14:textId="77777777" w:rsidR="00AB1C51" w:rsidRDefault="00AB1C51" w:rsidP="00AB1C51">
          <w:pPr>
            <w:pStyle w:val="Header"/>
          </w:pPr>
          <w:r>
            <w:t>University of Toronto</w:t>
          </w:r>
        </w:p>
      </w:tc>
      <w:tc>
        <w:tcPr>
          <w:tcW w:w="6187" w:type="dxa"/>
        </w:tcPr>
        <w:p w14:paraId="3F72EA76" w14:textId="576DE4C0" w:rsidR="00AB1C51" w:rsidRDefault="00AB1C51" w:rsidP="00AB1C51">
          <w:pPr>
            <w:pStyle w:val="Header"/>
            <w:jc w:val="right"/>
          </w:pPr>
          <w:r>
            <w:t xml:space="preserve">Facilities </w:t>
          </w:r>
          <w:r w:rsidR="003406A2">
            <w:t>&amp;</w:t>
          </w:r>
          <w:r>
            <w:t xml:space="preserve"> Services</w:t>
          </w:r>
        </w:p>
      </w:tc>
    </w:tr>
    <w:tr w:rsidR="00AB1C51" w14:paraId="087DC74C" w14:textId="77777777" w:rsidTr="00933694">
      <w:tc>
        <w:tcPr>
          <w:tcW w:w="3659" w:type="dxa"/>
        </w:tcPr>
        <w:p w14:paraId="3A6E1ECF" w14:textId="77777777" w:rsidR="00AB1C51" w:rsidRDefault="00AB1C51" w:rsidP="00AB1C51">
          <w:pPr>
            <w:pStyle w:val="Header"/>
          </w:pPr>
        </w:p>
      </w:tc>
      <w:tc>
        <w:tcPr>
          <w:tcW w:w="6187" w:type="dxa"/>
        </w:tcPr>
        <w:p w14:paraId="2DA0AF9C" w14:textId="77777777" w:rsidR="00AB1C51" w:rsidRDefault="00AB1C51" w:rsidP="00AB1C51">
          <w:pPr>
            <w:pStyle w:val="Header"/>
            <w:jc w:val="right"/>
          </w:pPr>
          <w:r>
            <w:t>Building Automation and Energy Systems Design Standard</w:t>
          </w:r>
        </w:p>
      </w:tc>
    </w:tr>
    <w:tr w:rsidR="00AB1C51" w14:paraId="3E6B9654" w14:textId="77777777" w:rsidTr="00933694">
      <w:tc>
        <w:tcPr>
          <w:tcW w:w="3659" w:type="dxa"/>
        </w:tcPr>
        <w:p w14:paraId="5C5356FF" w14:textId="77777777" w:rsidR="00AB1C51" w:rsidRDefault="00CE7D49" w:rsidP="00AB1C51">
          <w:pPr>
            <w:pStyle w:val="Header"/>
          </w:pPr>
          <w:r>
            <w:t>Revision: 7 [June 2020</w:t>
          </w:r>
          <w:r w:rsidR="00AB1C51">
            <w:t>]</w:t>
          </w:r>
        </w:p>
      </w:tc>
      <w:tc>
        <w:tcPr>
          <w:tcW w:w="6187" w:type="dxa"/>
        </w:tcPr>
        <w:p w14:paraId="043D4ACF" w14:textId="77777777" w:rsidR="00AB1C51" w:rsidRDefault="00AB1C51" w:rsidP="00AB1C51">
          <w:pPr>
            <w:pStyle w:val="Header"/>
            <w:jc w:val="right"/>
          </w:pPr>
          <w:r w:rsidRPr="0063697A">
            <w:t xml:space="preserve">Page </w:t>
          </w:r>
          <w:r w:rsidRPr="0063697A">
            <w:rPr>
              <w:b/>
              <w:bCs/>
            </w:rPr>
            <w:fldChar w:fldCharType="begin"/>
          </w:r>
          <w:r w:rsidRPr="0063697A">
            <w:rPr>
              <w:b/>
              <w:bCs/>
            </w:rPr>
            <w:instrText xml:space="preserve"> PAGE  \* Arabic  \* MERGEFORMAT </w:instrText>
          </w:r>
          <w:r w:rsidRPr="0063697A">
            <w:rPr>
              <w:b/>
              <w:bCs/>
            </w:rPr>
            <w:fldChar w:fldCharType="separate"/>
          </w:r>
          <w:r w:rsidR="005B4C38">
            <w:rPr>
              <w:b/>
              <w:bCs/>
              <w:noProof/>
            </w:rPr>
            <w:t>1</w:t>
          </w:r>
          <w:r w:rsidRPr="0063697A">
            <w:rPr>
              <w:b/>
              <w:bCs/>
            </w:rPr>
            <w:fldChar w:fldCharType="end"/>
          </w:r>
          <w:r w:rsidRPr="0063697A">
            <w:t xml:space="preserve"> of </w:t>
          </w:r>
          <w:r w:rsidRPr="0063697A">
            <w:rPr>
              <w:b/>
              <w:bCs/>
            </w:rPr>
            <w:fldChar w:fldCharType="begin"/>
          </w:r>
          <w:r w:rsidRPr="0063697A">
            <w:rPr>
              <w:b/>
              <w:bCs/>
            </w:rPr>
            <w:instrText xml:space="preserve"> NUMPAGES  \* Arabic  \* MERGEFORMAT </w:instrText>
          </w:r>
          <w:r w:rsidRPr="0063697A">
            <w:rPr>
              <w:b/>
              <w:bCs/>
            </w:rPr>
            <w:fldChar w:fldCharType="separate"/>
          </w:r>
          <w:r w:rsidR="005B4C38">
            <w:rPr>
              <w:b/>
              <w:bCs/>
              <w:noProof/>
            </w:rPr>
            <w:t>1</w:t>
          </w:r>
          <w:r w:rsidRPr="0063697A">
            <w:rPr>
              <w:b/>
              <w:bCs/>
            </w:rPr>
            <w:fldChar w:fldCharType="end"/>
          </w:r>
        </w:p>
      </w:tc>
    </w:tr>
    <w:tr w:rsidR="00AB1C51" w14:paraId="786B3D37" w14:textId="77777777" w:rsidTr="00933694">
      <w:tc>
        <w:tcPr>
          <w:tcW w:w="3659" w:type="dxa"/>
        </w:tcPr>
        <w:p w14:paraId="4072F805" w14:textId="77777777" w:rsidR="00AB1C51" w:rsidRDefault="00AB1C51" w:rsidP="00AB1C51">
          <w:pPr>
            <w:pStyle w:val="Header"/>
          </w:pPr>
        </w:p>
      </w:tc>
      <w:tc>
        <w:tcPr>
          <w:tcW w:w="6187" w:type="dxa"/>
        </w:tcPr>
        <w:p w14:paraId="15A1BA0D" w14:textId="77777777" w:rsidR="00AB1C51" w:rsidRPr="0063697A" w:rsidRDefault="00AB1C51" w:rsidP="00AB1C51">
          <w:pPr>
            <w:pStyle w:val="Header"/>
            <w:jc w:val="right"/>
          </w:pPr>
        </w:p>
      </w:tc>
    </w:tr>
  </w:tbl>
  <w:p w14:paraId="45186589" w14:textId="77777777" w:rsidR="00AB1C51" w:rsidRDefault="00AB1C51" w:rsidP="00AB1C51"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87CF3" wp14:editId="319E4328">
              <wp:simplePos x="0" y="0"/>
              <wp:positionH relativeFrom="column">
                <wp:posOffset>15766</wp:posOffset>
              </wp:positionH>
              <wp:positionV relativeFrom="paragraph">
                <wp:posOffset>55946</wp:posOffset>
              </wp:positionV>
              <wp:extent cx="6227379" cy="31531"/>
              <wp:effectExtent l="0" t="0" r="21590" b="260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7379" cy="31531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8BF1F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4.4pt" to="491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" strokecolor="#747070 [1614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7884"/>
    <w:multiLevelType w:val="hybridMultilevel"/>
    <w:tmpl w:val="1262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75D97"/>
    <w:multiLevelType w:val="multilevel"/>
    <w:tmpl w:val="ECA0468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26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06"/>
    <w:rsid w:val="00120460"/>
    <w:rsid w:val="00194FBA"/>
    <w:rsid w:val="003406A2"/>
    <w:rsid w:val="00377EBE"/>
    <w:rsid w:val="004D7DA2"/>
    <w:rsid w:val="005B4C38"/>
    <w:rsid w:val="006967B9"/>
    <w:rsid w:val="0078105D"/>
    <w:rsid w:val="00817FA4"/>
    <w:rsid w:val="008441B9"/>
    <w:rsid w:val="009752B5"/>
    <w:rsid w:val="00A27AE8"/>
    <w:rsid w:val="00AB1C51"/>
    <w:rsid w:val="00BA1EF5"/>
    <w:rsid w:val="00C32306"/>
    <w:rsid w:val="00CE7D49"/>
    <w:rsid w:val="00E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40B59"/>
  <w15:chartTrackingRefBased/>
  <w15:docId w15:val="{AD22A465-F486-4B4D-90C0-0A49BCD9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51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C51"/>
  </w:style>
  <w:style w:type="paragraph" w:styleId="Footer">
    <w:name w:val="footer"/>
    <w:basedOn w:val="Normal"/>
    <w:link w:val="FooterChar"/>
    <w:uiPriority w:val="99"/>
    <w:unhideWhenUsed/>
    <w:rsid w:val="00AB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C51"/>
  </w:style>
  <w:style w:type="table" w:styleId="TableGrid">
    <w:name w:val="Table Grid"/>
    <w:basedOn w:val="TableNormal"/>
    <w:uiPriority w:val="39"/>
    <w:rsid w:val="00AB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C51"/>
    <w:pPr>
      <w:ind w:left="720"/>
      <w:contextualSpacing/>
    </w:pPr>
  </w:style>
  <w:style w:type="paragraph" w:customStyle="1" w:styleId="Default">
    <w:name w:val="Default"/>
    <w:rsid w:val="00AB1C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7D4E.377BFF80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4.jpg@01D27D4E.377BFF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cid:image003.jpg@01D27D4E.377BFF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5.jpg@01D27D4E.377BFF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Horvath</dc:creator>
  <cp:keywords/>
  <dc:description/>
  <cp:lastModifiedBy>Jessica Tucker</cp:lastModifiedBy>
  <cp:revision>2</cp:revision>
  <dcterms:created xsi:type="dcterms:W3CDTF">2021-07-16T14:39:00Z</dcterms:created>
  <dcterms:modified xsi:type="dcterms:W3CDTF">2021-07-16T14:39:00Z</dcterms:modified>
</cp:coreProperties>
</file>